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40" w:rsidRPr="002862EB" w:rsidRDefault="002A0B7A" w:rsidP="00E07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48.6pt;margin-top:-16.15pt;width:156.7pt;height:73.75pt;z-index:-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color="#272727 [2749]" strokeweight="2.25pt">
            <v:textbox>
              <w:txbxContent>
                <w:p w:rsidR="00A05239" w:rsidRDefault="00A05239"/>
              </w:txbxContent>
            </v:textbox>
          </v:shape>
        </w:pict>
      </w:r>
      <w:r w:rsidR="00265640" w:rsidRPr="002862EB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4</w:t>
      </w:r>
    </w:p>
    <w:p w:rsidR="00364EE7" w:rsidRPr="002862EB" w:rsidRDefault="00265640" w:rsidP="00E07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2EB">
        <w:rPr>
          <w:rFonts w:ascii="TH SarabunPSK" w:hAnsi="TH SarabunPSK" w:cs="TH SarabunPSK" w:hint="cs"/>
          <w:b/>
          <w:bCs/>
          <w:sz w:val="36"/>
          <w:szCs w:val="36"/>
          <w:cs/>
        </w:rPr>
        <w:t>บท</w:t>
      </w:r>
      <w:r w:rsidR="00E075C3" w:rsidRPr="002862EB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2862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และข้อเสนอแนะ</w:t>
      </w:r>
    </w:p>
    <w:p w:rsidR="00E075C3" w:rsidRDefault="00E075C3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05239" w:rsidRDefault="00A05239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075C3" w:rsidRDefault="00174506" w:rsidP="00E075C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075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564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320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2077F" w:rsidRPr="00986FB5" w:rsidRDefault="00A312C5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640">
        <w:rPr>
          <w:rFonts w:ascii="TH SarabunPSK" w:hAnsi="TH SarabunPSK" w:cs="TH SarabunPSK" w:hint="cs"/>
          <w:sz w:val="32"/>
          <w:szCs w:val="32"/>
          <w:cs/>
        </w:rPr>
        <w:t>ผลการติดตามและประเมินผลแผนพัฒนา</w:t>
      </w:r>
      <w:r w:rsidR="0032077F" w:rsidRPr="00986FB5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องค์การบริหารส่วนตำบลก้านเหลือง </w:t>
      </w:r>
      <w:r w:rsidR="00265640">
        <w:rPr>
          <w:rFonts w:ascii="TH SarabunPSK" w:hAnsi="TH SarabunPSK" w:cs="TH SarabunPSK" w:hint="cs"/>
          <w:sz w:val="32"/>
          <w:szCs w:val="32"/>
          <w:cs/>
        </w:rPr>
        <w:t>ประจำปีงบประมาณ 25</w:t>
      </w:r>
      <w:r w:rsidR="006125A7">
        <w:rPr>
          <w:rFonts w:ascii="TH SarabunPSK" w:hAnsi="TH SarabunPSK" w:cs="TH SarabunPSK" w:hint="cs"/>
          <w:sz w:val="32"/>
          <w:szCs w:val="32"/>
          <w:cs/>
        </w:rPr>
        <w:t>60</w:t>
      </w:r>
      <w:r w:rsidR="002A0B7A">
        <w:rPr>
          <w:rFonts w:ascii="TH SarabunPSK" w:hAnsi="TH SarabunPSK" w:cs="TH SarabunPSK" w:hint="cs"/>
          <w:sz w:val="32"/>
          <w:szCs w:val="32"/>
          <w:cs/>
        </w:rPr>
        <w:t xml:space="preserve"> รอบเดือนเมษายน (ระหว่างเดือนตุลาคม 2559 </w:t>
      </w:r>
      <w:r w:rsidR="002A0B7A">
        <w:rPr>
          <w:rFonts w:ascii="TH SarabunPSK" w:hAnsi="TH SarabunPSK" w:cs="TH SarabunPSK"/>
          <w:sz w:val="32"/>
          <w:szCs w:val="32"/>
          <w:cs/>
        </w:rPr>
        <w:t>–</w:t>
      </w:r>
      <w:r w:rsidR="002A0B7A">
        <w:rPr>
          <w:rFonts w:ascii="TH SarabunPSK" w:hAnsi="TH SarabunPSK" w:cs="TH SarabunPSK" w:hint="cs"/>
          <w:sz w:val="32"/>
          <w:szCs w:val="32"/>
          <w:cs/>
        </w:rPr>
        <w:t xml:space="preserve"> เดือนมีนาคม พ.ศ. 2560)</w:t>
      </w:r>
      <w:r w:rsidR="00265640">
        <w:rPr>
          <w:rFonts w:ascii="TH SarabunPSK" w:hAnsi="TH SarabunPSK" w:cs="TH SarabunPSK" w:hint="cs"/>
          <w:sz w:val="32"/>
          <w:szCs w:val="32"/>
          <w:cs/>
        </w:rPr>
        <w:t xml:space="preserve"> จากการรวบรวมข้อมูลและวิเคราะห์ผลการดำเนินงาน และการประมวลผลการประเมินความพึงพอใจของประชาชน ต่อผลการดำเนินงานขององค์การบริหารส่วนตำบลก้านเหลือง ในภาพแยกเป็นราย</w:t>
      </w:r>
      <w:r w:rsidR="0032077F" w:rsidRPr="00986FB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</w:t>
      </w:r>
      <w:r w:rsidR="0026564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2077F" w:rsidRPr="00265640" w:rsidRDefault="0032077F" w:rsidP="008C09C3">
      <w:pPr>
        <w:pStyle w:val="a3"/>
        <w:numPr>
          <w:ilvl w:val="1"/>
          <w:numId w:val="1"/>
        </w:numPr>
        <w:spacing w:after="0" w:line="240" w:lineRule="auto"/>
        <w:ind w:left="10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ผลการการดำเนินการตาม</w:t>
      </w:r>
      <w:r w:rsidR="00265640"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แผนการดำเนินงานขอ</w:t>
      </w:r>
      <w:r w:rsidR="00265640">
        <w:rPr>
          <w:rFonts w:ascii="TH SarabunPSK" w:hAnsi="TH SarabunPSK" w:cs="TH SarabunPSK" w:hint="cs"/>
          <w:b/>
          <w:bCs/>
          <w:sz w:val="32"/>
          <w:szCs w:val="32"/>
          <w:cs/>
        </w:rPr>
        <w:t>งอ</w:t>
      </w:r>
      <w:r w:rsidR="00265640"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งค์การบริหารส่วนตำบลก้านเหลือง</w:t>
      </w:r>
    </w:p>
    <w:p w:rsidR="00265640" w:rsidRDefault="00265640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ผลการ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ทธศาสตร์ที่ 1</w:t>
      </w:r>
      <w:r w:rsidR="008C0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ยุทธศาสตร์การพัฒนาด้านการ</w:t>
      </w:r>
      <w:r w:rsidR="00612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เศรษฐกิจฐานรากให้พึ่งตนเองและแข่งขันได้  </w:t>
      </w:r>
      <w:r w:rsidR="006125A7">
        <w:rPr>
          <w:rFonts w:ascii="TH SarabunPSK" w:hAnsi="TH SarabunPSK" w:cs="TH SarabunPSK" w:hint="cs"/>
          <w:sz w:val="32"/>
          <w:szCs w:val="32"/>
          <w:cs/>
        </w:rPr>
        <w:t>มีจำนวนทั้งหมด 2</w:t>
      </w:r>
      <w:r w:rsidR="00C2733C">
        <w:rPr>
          <w:rFonts w:ascii="TH SarabunPSK" w:hAnsi="TH SarabunPSK" w:cs="TH SarabunPSK" w:hint="cs"/>
          <w:sz w:val="32"/>
          <w:szCs w:val="32"/>
          <w:cs/>
        </w:rPr>
        <w:t xml:space="preserve"> โครงการ ดำเนินการแล้วเสร็จ จำนวน </w:t>
      </w:r>
      <w:r w:rsidR="006125A7">
        <w:rPr>
          <w:rFonts w:ascii="TH SarabunPSK" w:hAnsi="TH SarabunPSK" w:cs="TH SarabunPSK" w:hint="cs"/>
          <w:sz w:val="32"/>
          <w:szCs w:val="32"/>
          <w:cs/>
        </w:rPr>
        <w:t>2</w:t>
      </w:r>
      <w:r w:rsidR="00C2733C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063D1F">
        <w:rPr>
          <w:rFonts w:ascii="TH SarabunPSK" w:hAnsi="TH SarabunPSK" w:cs="TH SarabunPSK" w:hint="cs"/>
          <w:sz w:val="32"/>
          <w:szCs w:val="32"/>
          <w:cs/>
        </w:rPr>
        <w:t>100</w:t>
      </w:r>
      <w:r w:rsidR="00C273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30F2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 ผลการดำเนินงานในยุทธศาสตร์ที่ 2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612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สังคมที่เข้มแข็งและพัฒนาคุณภาพชีวิตที่ดี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มีจำนวนทั้งหมด </w:t>
      </w:r>
      <w:r w:rsidR="006125A7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ดำเนินการแล้วเสร็จ จำนวน </w:t>
      </w:r>
      <w:r w:rsidR="006125A7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6125A7">
        <w:rPr>
          <w:rFonts w:ascii="TH SarabunPSK" w:hAnsi="TH SarabunPSK" w:cs="TH SarabunPSK" w:hint="cs"/>
          <w:sz w:val="32"/>
          <w:szCs w:val="32"/>
          <w:cs/>
        </w:rPr>
        <w:t>36</w:t>
      </w:r>
      <w:r w:rsidR="00063D1F">
        <w:rPr>
          <w:rFonts w:ascii="TH SarabunPSK" w:hAnsi="TH SarabunPSK" w:cs="TH SarabunPSK" w:hint="cs"/>
          <w:sz w:val="32"/>
          <w:szCs w:val="32"/>
          <w:cs/>
        </w:rPr>
        <w:t>.3</w:t>
      </w:r>
      <w:r w:rsidR="006125A7">
        <w:rPr>
          <w:rFonts w:ascii="TH SarabunPSK" w:hAnsi="TH SarabunPSK" w:cs="TH SarabunPSK" w:hint="cs"/>
          <w:sz w:val="32"/>
          <w:szCs w:val="32"/>
          <w:cs/>
        </w:rPr>
        <w:t>7</w:t>
      </w:r>
      <w:r w:rsidR="00063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โครงการที่</w:t>
      </w:r>
      <w:r w:rsidR="006125A7">
        <w:rPr>
          <w:rFonts w:ascii="TH SarabunPSK" w:hAnsi="TH SarabunPSK" w:cs="TH SarabunPSK" w:hint="cs"/>
          <w:sz w:val="32"/>
          <w:szCs w:val="32"/>
          <w:cs/>
        </w:rPr>
        <w:t>อยู่ระหว่างดำเนินการ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125A7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063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063D1F">
        <w:rPr>
          <w:rFonts w:ascii="TH SarabunPSK" w:hAnsi="TH SarabunPSK" w:cs="TH SarabunPSK" w:hint="cs"/>
          <w:sz w:val="32"/>
          <w:szCs w:val="32"/>
          <w:cs/>
        </w:rPr>
        <w:t>6</w:t>
      </w:r>
      <w:r w:rsidR="006125A7">
        <w:rPr>
          <w:rFonts w:ascii="TH SarabunPSK" w:hAnsi="TH SarabunPSK" w:cs="TH SarabunPSK" w:hint="cs"/>
          <w:sz w:val="32"/>
          <w:szCs w:val="32"/>
          <w:cs/>
        </w:rPr>
        <w:t>3</w:t>
      </w:r>
      <w:r w:rsidR="00063D1F">
        <w:rPr>
          <w:rFonts w:ascii="TH SarabunPSK" w:hAnsi="TH SarabunPSK" w:cs="TH SarabunPSK" w:hint="cs"/>
          <w:sz w:val="32"/>
          <w:szCs w:val="32"/>
          <w:cs/>
        </w:rPr>
        <w:t>.6</w:t>
      </w:r>
      <w:r w:rsidR="006125A7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330F2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3) ผลการดำเนินงานในยุทธศาสตร์ที่ 3 ยุทธศาสตร์</w:t>
      </w:r>
      <w:r w:rsidR="006125A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 ทรัพยากรธรรมชาติและสิ่งแวดล้อม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มีจำนวนทั้งหมด </w:t>
      </w:r>
      <w:r w:rsidR="002A0B7A">
        <w:rPr>
          <w:rFonts w:ascii="TH SarabunPSK" w:hAnsi="TH SarabunPSK" w:cs="TH SarabunPSK" w:hint="cs"/>
          <w:sz w:val="32"/>
          <w:szCs w:val="32"/>
          <w:cs/>
        </w:rPr>
        <w:t>12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ดำเนินการแล้วเสร็จ จำนวน </w:t>
      </w:r>
      <w:r w:rsidR="00270687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270687">
        <w:rPr>
          <w:rFonts w:ascii="TH SarabunPSK" w:hAnsi="TH SarabunPSK" w:cs="TH SarabunPSK" w:hint="cs"/>
          <w:sz w:val="32"/>
          <w:szCs w:val="32"/>
          <w:cs/>
        </w:rPr>
        <w:t>91</w:t>
      </w:r>
      <w:r w:rsidR="00063D1F">
        <w:rPr>
          <w:rFonts w:ascii="TH SarabunPSK" w:hAnsi="TH SarabunPSK" w:cs="TH SarabunPSK" w:hint="cs"/>
          <w:sz w:val="32"/>
          <w:szCs w:val="32"/>
          <w:cs/>
        </w:rPr>
        <w:t>.</w:t>
      </w:r>
      <w:r w:rsidR="00A03A60">
        <w:rPr>
          <w:rFonts w:ascii="TH SarabunPSK" w:hAnsi="TH SarabunPSK" w:cs="TH SarabunPSK" w:hint="cs"/>
          <w:sz w:val="32"/>
          <w:szCs w:val="32"/>
          <w:cs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โครงการที่อยู่ระหว่างดำเนินการ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03A6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คิดเป็นร้อยละ </w:t>
      </w:r>
      <w:r w:rsidR="00270687">
        <w:rPr>
          <w:rFonts w:ascii="TH SarabunPSK" w:hAnsi="TH SarabunPSK" w:cs="TH SarabunPSK" w:hint="cs"/>
          <w:sz w:val="32"/>
          <w:szCs w:val="32"/>
          <w:cs/>
        </w:rPr>
        <w:t>8</w:t>
      </w:r>
      <w:r w:rsidR="00063D1F">
        <w:rPr>
          <w:rFonts w:ascii="TH SarabunPSK" w:hAnsi="TH SarabunPSK" w:cs="TH SarabunPSK" w:hint="cs"/>
          <w:sz w:val="32"/>
          <w:szCs w:val="32"/>
          <w:cs/>
        </w:rPr>
        <w:t>.</w:t>
      </w:r>
      <w:r w:rsidR="00A03A60">
        <w:rPr>
          <w:rFonts w:ascii="TH SarabunPSK" w:hAnsi="TH SarabunPSK" w:cs="TH SarabunPSK" w:hint="cs"/>
          <w:sz w:val="32"/>
          <w:szCs w:val="32"/>
          <w:cs/>
        </w:rPr>
        <w:t>33</w:t>
      </w:r>
    </w:p>
    <w:p w:rsidR="00A03A60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 ผลการดำเนินงานในยุทธศาสตร์ที่ 4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 w:rsidRPr="00A03A6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03A60" w:rsidRPr="009A110C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เสริมสร้างความมั่นคงและความสงบเรียบร้อย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 มีจำนวนทั้งหมด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รงการ ดำเนินการแล้วเสร็จ จำนวน </w:t>
      </w:r>
      <w:r w:rsidR="00A03A60">
        <w:rPr>
          <w:rFonts w:ascii="TH SarabunPSK" w:hAnsi="TH SarabunPSK" w:cs="TH SarabunPSK" w:hint="cs"/>
          <w:sz w:val="32"/>
          <w:szCs w:val="32"/>
          <w:cs/>
        </w:rPr>
        <w:t>1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03A60">
        <w:rPr>
          <w:rFonts w:ascii="TH SarabunPSK" w:hAnsi="TH SarabunPSK" w:cs="TH SarabunPSK" w:hint="cs"/>
          <w:sz w:val="32"/>
          <w:szCs w:val="32"/>
          <w:cs/>
        </w:rPr>
        <w:t>10</w:t>
      </w:r>
      <w:r w:rsidR="00AB608E">
        <w:rPr>
          <w:rFonts w:ascii="TH SarabunPSK" w:hAnsi="TH SarabunPSK" w:cs="TH SarabunPSK" w:hint="cs"/>
          <w:sz w:val="32"/>
          <w:szCs w:val="32"/>
          <w:cs/>
        </w:rPr>
        <w:t>0</w:t>
      </w:r>
      <w:r w:rsidR="00063D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3A60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5) ผลการดำเนินงานในยุทธศาสตร์ที่ 5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การเมืองการบริหาร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มีจำนวนทั้งหมด 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</w:t>
      </w:r>
      <w:r w:rsidR="00BC1E92">
        <w:rPr>
          <w:rFonts w:ascii="TH SarabunPSK" w:hAnsi="TH SarabunPSK" w:cs="TH SarabunPSK" w:hint="cs"/>
          <w:sz w:val="32"/>
          <w:szCs w:val="32"/>
          <w:cs/>
        </w:rPr>
        <w:t xml:space="preserve">รงการ ดำเนินการแล้วเสร็จ จำนวน </w:t>
      </w:r>
      <w:r w:rsidR="00A03A60">
        <w:rPr>
          <w:rFonts w:ascii="TH SarabunPSK" w:hAnsi="TH SarabunPSK" w:cs="TH SarabunPSK" w:hint="cs"/>
          <w:sz w:val="32"/>
          <w:szCs w:val="32"/>
          <w:cs/>
        </w:rPr>
        <w:t>14</w:t>
      </w:r>
      <w:r w:rsidR="000F5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คิดเป็นร้อยละ </w:t>
      </w:r>
      <w:r w:rsidR="00A03A60">
        <w:rPr>
          <w:rFonts w:ascii="TH SarabunPSK" w:hAnsi="TH SarabunPSK" w:cs="TH SarabunPSK" w:hint="cs"/>
          <w:sz w:val="32"/>
          <w:szCs w:val="32"/>
          <w:cs/>
        </w:rPr>
        <w:t>36</w:t>
      </w:r>
      <w:r w:rsidR="00113C84">
        <w:rPr>
          <w:rFonts w:ascii="TH SarabunPSK" w:hAnsi="TH SarabunPSK" w:cs="TH SarabunPSK" w:hint="cs"/>
          <w:sz w:val="32"/>
          <w:szCs w:val="32"/>
          <w:cs/>
        </w:rPr>
        <w:t>.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84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โครงการที่อยู่ระหว่างดำเนินการ </w:t>
      </w:r>
      <w:r w:rsidR="00BC1E9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A03A60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03A60">
        <w:rPr>
          <w:rFonts w:ascii="TH SarabunPSK" w:hAnsi="TH SarabunPSK" w:cs="TH SarabunPSK" w:hint="cs"/>
          <w:sz w:val="32"/>
          <w:szCs w:val="32"/>
          <w:cs/>
        </w:rPr>
        <w:t>63</w:t>
      </w:r>
      <w:r w:rsidR="00113C84">
        <w:rPr>
          <w:rFonts w:ascii="TH SarabunPSK" w:hAnsi="TH SarabunPSK" w:cs="TH SarabunPSK" w:hint="cs"/>
          <w:sz w:val="32"/>
          <w:szCs w:val="32"/>
          <w:cs/>
        </w:rPr>
        <w:t>.</w:t>
      </w:r>
      <w:r w:rsidR="00A03A60">
        <w:rPr>
          <w:rFonts w:ascii="TH SarabunPSK" w:hAnsi="TH SarabunPSK" w:cs="TH SarabunPSK" w:hint="cs"/>
          <w:sz w:val="32"/>
          <w:szCs w:val="32"/>
          <w:cs/>
        </w:rPr>
        <w:t>16</w:t>
      </w:r>
      <w:r w:rsidR="00113C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206C" w:rsidRPr="00A8429E" w:rsidRDefault="0032077F" w:rsidP="00796FE6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3C8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300374" w:rsidRDefault="005658E7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658E7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ความพึงพอใจต่อผลการดำเนินงานตามยุทธศาสตร์การพัฒนาขององค์การบริหารส่วนตำบลก้านเหลือง 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ประจำปี พ.ศ. 2560 รอบเดือนเมษายน พ.ศ. 2560 (ระหว่างเดือนตุลาคม พ.ศ. 2559 </w:t>
      </w:r>
      <w:r w:rsidR="00A03A60">
        <w:rPr>
          <w:rFonts w:ascii="TH SarabunPSK" w:hAnsi="TH SarabunPSK" w:cs="TH SarabunPSK"/>
          <w:sz w:val="32"/>
          <w:szCs w:val="32"/>
          <w:cs/>
        </w:rPr>
        <w:t>–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เดือนมีนาคม พ.ศ. 2560)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จากที่ผ่านมา จำนวนโครงการทั้งหมด </w:t>
      </w:r>
      <w:r w:rsidR="00270687">
        <w:rPr>
          <w:rFonts w:ascii="TH SarabunPSK" w:hAnsi="TH SarabunPSK" w:cs="TH SarabunPSK" w:hint="cs"/>
          <w:sz w:val="32"/>
          <w:szCs w:val="32"/>
          <w:cs/>
        </w:rPr>
        <w:t>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สามารถดำเนินการตามแผนพัฒนาองค์การบริ</w:t>
      </w:r>
      <w:r w:rsidR="00113C84">
        <w:rPr>
          <w:rFonts w:ascii="TH SarabunPSK" w:hAnsi="TH SarabunPSK" w:cs="TH SarabunPSK" w:hint="cs"/>
          <w:sz w:val="32"/>
          <w:szCs w:val="32"/>
          <w:cs/>
        </w:rPr>
        <w:t xml:space="preserve">หารส่วนตำบลประจำปีในภาพรวมได้ </w:t>
      </w:r>
      <w:r w:rsidR="002A0B7A">
        <w:rPr>
          <w:rFonts w:ascii="TH SarabunPSK" w:hAnsi="TH SarabunPSK" w:cs="TH SarabunPSK" w:hint="cs"/>
          <w:sz w:val="32"/>
          <w:szCs w:val="32"/>
          <w:cs/>
        </w:rPr>
        <w:t>64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2A0B7A">
        <w:rPr>
          <w:rFonts w:ascii="TH SarabunPSK" w:hAnsi="TH SarabunPSK" w:cs="TH SarabunPSK" w:hint="cs"/>
          <w:sz w:val="32"/>
          <w:szCs w:val="32"/>
          <w:cs/>
        </w:rPr>
        <w:t>10</w:t>
      </w:r>
      <w:bookmarkStart w:id="0" w:name="_GoBack"/>
      <w:bookmarkEnd w:id="0"/>
      <w:r w:rsidR="00270687">
        <w:rPr>
          <w:rFonts w:ascii="TH SarabunPSK" w:hAnsi="TH SarabunPSK" w:cs="TH SarabunPSK" w:hint="cs"/>
          <w:sz w:val="32"/>
          <w:szCs w:val="32"/>
          <w:cs/>
        </w:rPr>
        <w:t>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พบว่าประชาชนส่วนใหญ่พึงพอใจต่อผลการดำเนินงานขององค์การบริหารส่วนตำบล</w:t>
      </w:r>
      <w:r w:rsidR="00796FE6">
        <w:rPr>
          <w:rFonts w:ascii="TH SarabunPSK" w:hAnsi="TH SarabunPSK" w:cs="TH SarabunPSK" w:hint="cs"/>
          <w:sz w:val="32"/>
          <w:szCs w:val="32"/>
          <w:cs/>
        </w:rPr>
        <w:t>โดยเฉพาะอย่างยิ่งการ</w:t>
      </w:r>
      <w:r w:rsidR="00DB4CB0">
        <w:rPr>
          <w:rFonts w:ascii="TH SarabunPSK" w:hAnsi="TH SarabunPSK" w:cs="TH SarabunPSK" w:hint="cs"/>
          <w:sz w:val="32"/>
          <w:szCs w:val="32"/>
          <w:cs/>
        </w:rPr>
        <w:t xml:space="preserve">ดำเนินงานยุทธศาสตร์ที่ </w:t>
      </w:r>
      <w:r w:rsidR="00300374">
        <w:rPr>
          <w:rFonts w:ascii="TH SarabunPSK" w:hAnsi="TH SarabunPSK" w:cs="TH SarabunPSK" w:hint="cs"/>
          <w:sz w:val="32"/>
          <w:szCs w:val="32"/>
          <w:cs/>
        </w:rPr>
        <w:t>1 ยุทธศาสตร์ด้านเศรษฐกิจฐานรากให้พึ่งตนเองและแข่งขันได้</w:t>
      </w:r>
      <w:r w:rsidR="002E2F33">
        <w:rPr>
          <w:rFonts w:ascii="TH SarabunPSK" w:hAnsi="TH SarabunPSK" w:cs="TH SarabunPSK" w:hint="cs"/>
          <w:sz w:val="32"/>
          <w:szCs w:val="32"/>
          <w:cs/>
        </w:rPr>
        <w:t>,ยุทธศาสตร์เสริมสร้างความมั่นคงและความสงบเรียบร้อย</w:t>
      </w:r>
      <w:r w:rsidR="00300374">
        <w:rPr>
          <w:rFonts w:ascii="TH SarabunPSK" w:hAnsi="TH SarabunPSK" w:cs="TH SarabunPSK" w:hint="cs"/>
          <w:sz w:val="32"/>
          <w:szCs w:val="32"/>
          <w:cs/>
        </w:rPr>
        <w:t xml:space="preserve"> และยุทธศาสตร์ที่ 3</w:t>
      </w:r>
      <w:r w:rsidR="00DB4CB0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ยุทธศาสตร์ด้านโครงสร้างพื้นฐาน</w:t>
      </w:r>
      <w:r w:rsidR="00300374">
        <w:rPr>
          <w:rFonts w:ascii="TH SarabunPSK" w:hAnsi="TH SarabunPSK" w:cs="TH SarabunPSK" w:hint="cs"/>
          <w:sz w:val="32"/>
          <w:szCs w:val="32"/>
          <w:cs/>
        </w:rPr>
        <w:t xml:space="preserve"> ทรัพยากรธรรมชาติ และสิ่งแวดล้อม</w:t>
      </w:r>
      <w:r w:rsidR="00DB4C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5658E7" w:rsidRPr="0016206C" w:rsidRDefault="005658E7" w:rsidP="005658E7">
      <w:pPr>
        <w:spacing w:after="0" w:line="240" w:lineRule="auto"/>
        <w:jc w:val="both"/>
        <w:rPr>
          <w:rFonts w:ascii="TH SarabunPSK" w:hAnsi="TH SarabunPSK" w:cs="TH SarabunPSK"/>
          <w:b/>
          <w:bCs/>
          <w:sz w:val="18"/>
          <w:szCs w:val="18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A110C" w:rsidRPr="009A110C" w:rsidRDefault="009A110C" w:rsidP="009A110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</w:p>
    <w:p w:rsidR="009A110C" w:rsidRPr="009A110C" w:rsidRDefault="009A110C" w:rsidP="009A110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00AD">
        <w:rPr>
          <w:rFonts w:ascii="TH SarabunPSK" w:hAnsi="TH SarabunPSK" w:cs="TH SarabunPSK" w:hint="cs"/>
          <w:sz w:val="32"/>
          <w:szCs w:val="32"/>
          <w:cs/>
        </w:rPr>
        <w:t>57</w:t>
      </w:r>
    </w:p>
    <w:p w:rsidR="005658E7" w:rsidRDefault="005658E7" w:rsidP="009A110C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องค์การบริหารส่วนตำบลก้านเหลืองได้เสนอแนะข้อคิดเห็นไว้ดังนี้</w:t>
      </w:r>
    </w:p>
    <w:p w:rsidR="005658E7" w:rsidRDefault="0088376C" w:rsidP="00EF43E1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โครงการที่บรรจุไว้ในแผนพัฒนาสามปี ควรมีความสัมพันธ์กับศักยภาพด้านงบประมาณขององค์การบริหารส่วนตำบลก้านเหลือง</w:t>
      </w:r>
    </w:p>
    <w:p w:rsidR="0088376C" w:rsidRDefault="0088376C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ควรมีการวางแผนและประมาณการค่าใช้จ่ายของโครงการให้ใกล้เคียงกับการดำเนินการจริง และการใช้จ่ายงบประมาณ ควรให้สอดคล้องกับงบประมาณที่ตั้งไว้</w:t>
      </w:r>
    </w:p>
    <w:p w:rsidR="0088376C" w:rsidRDefault="0088376C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ควรดำเนินโครงการให้เป็นไปตามระยะเวลาที่กำหนดตามแผนการดำเนินงาน เพื่อไม่ให้เกิดความล่าช้าในระยะเวลาใกล้สิ้นปีงบประมาณ</w:t>
      </w:r>
    </w:p>
    <w:p w:rsidR="0088376C" w:rsidRDefault="0088376C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โครงการที่อยู่ระหว่างดำเนินการและโครงการที่ยังไม่ได้ดำเนินการ ขอให้ดำเนินการให้แล้วเสร็จภายในระยะเวลาที่กำหนด</w:t>
      </w:r>
    </w:p>
    <w:p w:rsidR="00446CA0" w:rsidRDefault="00446CA0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ควรเตรียมการพัฒนาในยุทธศาสตร์การพัฒนาขององค์การบริหารส่วนตำบลให้มีคะแนนเฉลี่ยน้อยที่สุด เพื่อให้อยู่ในระดับใกล้เคียงกับยุทธศาสตร์ด้านอื่น ๆ</w:t>
      </w:r>
    </w:p>
    <w:p w:rsidR="00446CA0" w:rsidRPr="005658E7" w:rsidRDefault="00446CA0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เพิ่มโครงการหรืองบประมาณในยุทธศาสตร์การพัฒนาด้านการส่งเสริมอนุรักษ์ทรัพยากรธรรมชาติและสิ่งแวดล้อม ยุทธศาสตร์ด้านเศรษฐกิจ และยุทธศาสตร์ด้านสาธารณสุข</w:t>
      </w:r>
    </w:p>
    <w:p w:rsidR="005658E7" w:rsidRPr="005658E7" w:rsidRDefault="005658E7" w:rsidP="005658E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5658E7" w:rsidRPr="005658E7" w:rsidSect="00364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4E1B"/>
    <w:multiLevelType w:val="multilevel"/>
    <w:tmpl w:val="54360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B0A04C8"/>
    <w:multiLevelType w:val="hybridMultilevel"/>
    <w:tmpl w:val="6AC0DDA0"/>
    <w:lvl w:ilvl="0" w:tplc="B3DE0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075C3"/>
    <w:rsid w:val="00000520"/>
    <w:rsid w:val="00016188"/>
    <w:rsid w:val="00063D1F"/>
    <w:rsid w:val="000F0E8F"/>
    <w:rsid w:val="000F5004"/>
    <w:rsid w:val="00113C84"/>
    <w:rsid w:val="00117656"/>
    <w:rsid w:val="00121C79"/>
    <w:rsid w:val="0016206C"/>
    <w:rsid w:val="00174506"/>
    <w:rsid w:val="002111AB"/>
    <w:rsid w:val="00254E9B"/>
    <w:rsid w:val="00265640"/>
    <w:rsid w:val="00270687"/>
    <w:rsid w:val="002862EB"/>
    <w:rsid w:val="002A0B7A"/>
    <w:rsid w:val="002E2F33"/>
    <w:rsid w:val="00300374"/>
    <w:rsid w:val="0032077F"/>
    <w:rsid w:val="00332EAA"/>
    <w:rsid w:val="00364EE7"/>
    <w:rsid w:val="00367475"/>
    <w:rsid w:val="003D5C5D"/>
    <w:rsid w:val="00446CA0"/>
    <w:rsid w:val="0051486D"/>
    <w:rsid w:val="00536259"/>
    <w:rsid w:val="005658E7"/>
    <w:rsid w:val="006125A7"/>
    <w:rsid w:val="006F15F6"/>
    <w:rsid w:val="007330F2"/>
    <w:rsid w:val="00796FE6"/>
    <w:rsid w:val="007B2C9F"/>
    <w:rsid w:val="008700AD"/>
    <w:rsid w:val="0088376C"/>
    <w:rsid w:val="008C09C3"/>
    <w:rsid w:val="00986FB5"/>
    <w:rsid w:val="009A110C"/>
    <w:rsid w:val="00A03A60"/>
    <w:rsid w:val="00A05239"/>
    <w:rsid w:val="00A312C5"/>
    <w:rsid w:val="00A8429E"/>
    <w:rsid w:val="00AB608E"/>
    <w:rsid w:val="00BC1E92"/>
    <w:rsid w:val="00C2733C"/>
    <w:rsid w:val="00C35A78"/>
    <w:rsid w:val="00C607DB"/>
    <w:rsid w:val="00CF7BE1"/>
    <w:rsid w:val="00D02340"/>
    <w:rsid w:val="00D64108"/>
    <w:rsid w:val="00DB4CB0"/>
    <w:rsid w:val="00DC2A0C"/>
    <w:rsid w:val="00E075C3"/>
    <w:rsid w:val="00EF43E1"/>
    <w:rsid w:val="00F8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2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523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7A59-AFCD-4693-9FF9-832FC0F2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36</cp:revision>
  <cp:lastPrinted>2017-04-18T22:19:00Z</cp:lastPrinted>
  <dcterms:created xsi:type="dcterms:W3CDTF">2014-12-02T13:17:00Z</dcterms:created>
  <dcterms:modified xsi:type="dcterms:W3CDTF">2018-02-02T04:02:00Z</dcterms:modified>
</cp:coreProperties>
</file>